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1A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เอกสารแนบท้าย </w:t>
      </w:r>
      <w:proofErr w:type="spellStart"/>
      <w:r w:rsidRPr="00781AF5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ก.พ.อ</w:t>
      </w:r>
      <w:proofErr w:type="spellEnd"/>
      <w:r w:rsidRPr="00781AF5">
        <w:rPr>
          <w:rFonts w:ascii="TH SarabunIT๙" w:hAnsi="TH SarabunIT๙" w:cs="TH SarabunIT๙" w:hint="cs"/>
          <w:b/>
          <w:bCs/>
          <w:sz w:val="32"/>
          <w:szCs w:val="32"/>
          <w:cs/>
        </w:rPr>
        <w:t>.03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1AF5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1AF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สำหรับผู้ขอ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เรื่องหลักเกณฑ์และวิธีการพิจารณาแต่งตั้งบุคคลให้ดำรงตำแหน่งทางผู้ช่วยศาสตราจารย์ รองศาสตราจารย์ และศาสตราจารย์  พ.ศ.2560 กำหนดให้ผู้ขอกำหนดตำแหน่งทางวิชาการ ต้องคำนึงถึงจริยธรรมและจรรยาบรรณทางวิชาการ 6 ประการ ดังนี้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๑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ต้องมีความซื่อสัตย์ทางวิชาการ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ไม่นำผลงานของผู้อื่นมาเป็นผลงานของตนและไม่ลอกเลียนผลงานของผู้อื่น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รวมถึงไม่คัดลอกข้อความใด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ๆ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จากผลงานเดิมของตน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โดยไม่อ้างอิงผลงานเดิมตามหลักวิชาการ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ในลักษณะที่จะทำให้เข้าใจผิดว่าเป็นผลงานใหม่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๒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๓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๔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ปราศจากอคติ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และเสนอผลงานตามความเป็นจริง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ไม่จงใจเบี่ยงเบนผลการศึกษาหรือวิจัยโดยหวังผลประโยชน์ส่วนตัว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หรือเพื่อก่อให้เกิดความเสียหายแก่ผู้อื่น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และเสนอผลงานตามความเป็นจริงไม่ขยายข้อค้นพบ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โดยปราศจากการตรวจสอบยืนยันในทางวิชาการ</w:t>
      </w:r>
    </w:p>
    <w:p w:rsidR="00AE26DE" w:rsidRPr="00781AF5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๕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81AF5">
        <w:rPr>
          <w:rFonts w:ascii="TH SarabunIT๙" w:hAnsi="TH SarabunIT๙" w:cs="TH SarabunIT๙"/>
          <w:sz w:val="32"/>
          <w:szCs w:val="32"/>
        </w:rPr>
        <w:t>(</w:t>
      </w:r>
      <w:r w:rsidRPr="00781AF5">
        <w:rPr>
          <w:rFonts w:ascii="TH SarabunIT๙" w:hAnsi="TH SarabunIT๙" w:cs="TH SarabunIT๙"/>
          <w:sz w:val="32"/>
          <w:szCs w:val="32"/>
          <w:cs/>
        </w:rPr>
        <w:t>๖</w:t>
      </w:r>
      <w:r w:rsidRPr="00781AF5">
        <w:rPr>
          <w:rFonts w:ascii="TH SarabunIT๙" w:hAnsi="TH SarabunIT๙" w:cs="TH SarabunIT๙"/>
          <w:sz w:val="32"/>
          <w:szCs w:val="32"/>
        </w:rPr>
        <w:t xml:space="preserve">) </w:t>
      </w:r>
      <w:r w:rsidRPr="00781AF5">
        <w:rPr>
          <w:rFonts w:ascii="TH SarabunIT๙" w:hAnsi="TH SarabunIT๙" w:cs="TH SarabunIT๙"/>
          <w:sz w:val="32"/>
          <w:szCs w:val="32"/>
          <w:cs/>
        </w:rPr>
        <w:t>หากผลงานทางวิชาการมีการใช้ข้อมูลจากการทำการวิจัยในคน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หรือสัตว์</w:t>
      </w:r>
      <w:r w:rsidRPr="00781AF5">
        <w:rPr>
          <w:rFonts w:ascii="TH SarabunIT๙" w:hAnsi="TH SarabunIT๙" w:cs="TH SarabunIT๙"/>
          <w:sz w:val="32"/>
          <w:szCs w:val="32"/>
        </w:rPr>
        <w:t xml:space="preserve"> </w:t>
      </w:r>
      <w:r w:rsidRPr="00781AF5">
        <w:rPr>
          <w:rFonts w:ascii="TH SarabunIT๙" w:hAnsi="TH SarabunIT๙" w:cs="TH SarabunIT๙"/>
          <w:sz w:val="32"/>
          <w:szCs w:val="32"/>
          <w:cs/>
        </w:rPr>
        <w:t>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 หลักจริยธรรมและจรรยาบรรณทางวิชาการที่กำหนดไว้ข้างต้นทุกประการ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24D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สำหรับหน่วยงาน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คณะกรรมการประจำคณะ ในคราวประชุม ครั้งที่...............เมื่อวันที่..........เดือน.................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...........ได้รับทราบและตรวจสอบในเบื้องต้นแล้ว รับรองว่าผู้ขอกำหนดตำแหน่งทางวิชาการ ได้ประพฤติปฏิบัติตามหลักจริยธรรมและจรรยาบรรณทางวิชาการ ที่กำหนดไว้ข้างต้นทุกประการ 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(ลงชื่อ)..............................................................คณบดี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:rsidR="00AE26DE" w:rsidRDefault="00AE26DE" w:rsidP="00AE26DE">
      <w:pPr>
        <w:tabs>
          <w:tab w:val="left" w:pos="284"/>
          <w:tab w:val="left" w:pos="426"/>
          <w:tab w:val="left" w:pos="747"/>
          <w:tab w:val="left" w:pos="24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8A4FDA" w:rsidRDefault="008A4FDA"/>
    <w:sectPr w:rsidR="008A4FDA" w:rsidSect="00FD740A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E"/>
    <w:rsid w:val="00051C4F"/>
    <w:rsid w:val="002046A4"/>
    <w:rsid w:val="004E2EF0"/>
    <w:rsid w:val="00523367"/>
    <w:rsid w:val="005D6F42"/>
    <w:rsid w:val="00645622"/>
    <w:rsid w:val="0076264E"/>
    <w:rsid w:val="008A4FDA"/>
    <w:rsid w:val="00922280"/>
    <w:rsid w:val="00A0579F"/>
    <w:rsid w:val="00AE26DE"/>
    <w:rsid w:val="00B07C1E"/>
    <w:rsid w:val="00C25B79"/>
    <w:rsid w:val="00C81FF9"/>
    <w:rsid w:val="00C942C9"/>
    <w:rsid w:val="00E3346F"/>
    <w:rsid w:val="00EB050E"/>
    <w:rsid w:val="00F142A3"/>
    <w:rsid w:val="00F808AC"/>
    <w:rsid w:val="00F87C65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E"/>
    <w:pPr>
      <w:spacing w:after="200" w:line="276" w:lineRule="auto"/>
      <w:jc w:val="left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IT๙"/>
        <w:sz w:val="2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E"/>
    <w:pPr>
      <w:spacing w:after="200" w:line="276" w:lineRule="auto"/>
      <w:jc w:val="left"/>
    </w:pPr>
    <w:rPr>
      <w:rFonts w:cstheme="min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kai</cp:lastModifiedBy>
  <cp:revision>2</cp:revision>
  <dcterms:created xsi:type="dcterms:W3CDTF">2021-03-05T04:58:00Z</dcterms:created>
  <dcterms:modified xsi:type="dcterms:W3CDTF">2021-03-05T04:58:00Z</dcterms:modified>
</cp:coreProperties>
</file>